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C3" w:rsidRDefault="001F59C3" w:rsidP="007C7530">
      <w:pPr>
        <w:spacing w:after="0"/>
        <w:ind w:left="454" w:right="454"/>
        <w:rPr>
          <w:rFonts w:cs="Arial"/>
          <w:color w:val="000000"/>
          <w:sz w:val="24"/>
          <w:szCs w:val="24"/>
        </w:rPr>
      </w:pPr>
    </w:p>
    <w:p w:rsidR="001F59C3" w:rsidRPr="003A61A6" w:rsidRDefault="00CF7C56" w:rsidP="001F59C3">
      <w:pPr>
        <w:spacing w:after="0" w:line="240" w:lineRule="auto"/>
        <w:ind w:firstLine="454"/>
        <w:jc w:val="both"/>
        <w:rPr>
          <w:rFonts w:cs="Arial"/>
          <w:color w:val="000000"/>
          <w:sz w:val="20"/>
          <w:szCs w:val="20"/>
        </w:rPr>
      </w:pPr>
      <w:r w:rsidRPr="00CF7C56">
        <w:rPr>
          <w:rFonts w:eastAsia="Times New Roman" w:cs="Arial"/>
          <w:bCs/>
          <w:color w:val="333333"/>
          <w:kern w:val="36"/>
          <w:sz w:val="32"/>
          <w:szCs w:val="32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8.5pt;height:82.5pt" fillcolor="#369" stroked="f">
            <v:shadow on="t" color="#b2b2b2" opacity=".5" offset="6pt,-6pt"/>
            <v:textpath style="font-family:&quot;Times New Roman&quot;;v-text-kern:t" trim="t" fitpath="t" string="Первая Русская печатная газета –&#10;    День Российской печати"/>
          </v:shape>
        </w:pict>
      </w:r>
    </w:p>
    <w:p w:rsidR="001F59C3" w:rsidRDefault="001F59C3" w:rsidP="001F59C3">
      <w:pPr>
        <w:spacing w:after="0" w:line="240" w:lineRule="auto"/>
        <w:ind w:firstLine="454"/>
        <w:jc w:val="both"/>
        <w:rPr>
          <w:rFonts w:cs="Arial"/>
          <w:color w:val="000000"/>
          <w:sz w:val="24"/>
          <w:szCs w:val="24"/>
        </w:rPr>
      </w:pPr>
    </w:p>
    <w:p w:rsidR="003A61A6" w:rsidRDefault="003A61A6" w:rsidP="000F44D7">
      <w:pPr>
        <w:spacing w:after="0" w:line="240" w:lineRule="auto"/>
        <w:ind w:firstLine="454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3A61A6" w:rsidRDefault="003A61A6" w:rsidP="000F44D7">
      <w:pPr>
        <w:spacing w:after="0" w:line="240" w:lineRule="auto"/>
        <w:ind w:firstLine="454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4001DF" w:rsidRDefault="004001DF" w:rsidP="00517E24">
      <w:pPr>
        <w:pStyle w:val="2"/>
        <w:spacing w:before="0" w:line="240" w:lineRule="auto"/>
        <w:ind w:firstLine="454"/>
        <w:jc w:val="both"/>
        <w:rPr>
          <w:rFonts w:asciiTheme="minorHAnsi" w:hAnsiTheme="minorHAnsi" w:cs="Arial"/>
          <w:bCs w:val="0"/>
          <w:color w:val="000000"/>
          <w:sz w:val="28"/>
          <w:szCs w:val="28"/>
        </w:rPr>
        <w:sectPr w:rsidR="004001DF" w:rsidSect="00A23934">
          <w:headerReference w:type="default" r:id="rId6"/>
          <w:type w:val="continuous"/>
          <w:pgSz w:w="11906" w:h="16838"/>
          <w:pgMar w:top="851" w:right="851" w:bottom="851" w:left="851" w:header="708" w:footer="708" w:gutter="0"/>
          <w:pgBorders w:offsetFrom="page">
            <w:top w:val="flowersDaisies" w:sz="20" w:space="24" w:color="auto"/>
            <w:left w:val="flowersDaisies" w:sz="20" w:space="24" w:color="auto"/>
            <w:bottom w:val="flowersDaisies" w:sz="20" w:space="24" w:color="auto"/>
            <w:right w:val="flowersDaisies" w:sz="20" w:space="24" w:color="auto"/>
          </w:pgBorders>
          <w:cols w:space="708"/>
          <w:docGrid w:linePitch="360"/>
        </w:sectPr>
      </w:pPr>
    </w:p>
    <w:p w:rsidR="00E306B9" w:rsidRPr="00DB066B" w:rsidRDefault="00E306B9" w:rsidP="00517E24">
      <w:pPr>
        <w:pStyle w:val="2"/>
        <w:spacing w:before="0" w:line="240" w:lineRule="auto"/>
        <w:ind w:firstLine="454"/>
        <w:jc w:val="both"/>
        <w:rPr>
          <w:rFonts w:asciiTheme="minorHAnsi" w:hAnsiTheme="minorHAnsi" w:cs="Arial"/>
          <w:bCs w:val="0"/>
          <w:color w:val="000000"/>
          <w:sz w:val="24"/>
          <w:szCs w:val="24"/>
        </w:rPr>
      </w:pPr>
      <w:r w:rsidRPr="00DB066B">
        <w:rPr>
          <w:rFonts w:asciiTheme="minorHAnsi" w:hAnsiTheme="minorHAnsi" w:cs="Arial"/>
          <w:bCs w:val="0"/>
          <w:color w:val="000000"/>
          <w:sz w:val="24"/>
          <w:szCs w:val="24"/>
        </w:rPr>
        <w:lastRenderedPageBreak/>
        <w:t>Рукописная газета «Вести- Куранты». Источники, издатели, время существования.</w:t>
      </w:r>
    </w:p>
    <w:p w:rsidR="00FA249B" w:rsidRPr="00DB066B" w:rsidRDefault="00FA249B" w:rsidP="00517E24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FFFFF"/>
        </w:rPr>
      </w:pPr>
      <w:r w:rsidRPr="00DB066B">
        <w:rPr>
          <w:rFonts w:cs="Arial"/>
          <w:bCs/>
          <w:color w:val="000000"/>
          <w:sz w:val="24"/>
          <w:szCs w:val="24"/>
        </w:rPr>
        <w:t>Первая российская газета “Куранты”</w:t>
      </w:r>
      <w:r w:rsidRPr="00DB066B">
        <w:rPr>
          <w:rStyle w:val="apple-converted-space"/>
          <w:rFonts w:cs="Arial"/>
          <w:color w:val="000000"/>
          <w:sz w:val="24"/>
          <w:szCs w:val="24"/>
        </w:rPr>
        <w:t> </w:t>
      </w:r>
      <w:r w:rsidRPr="00DB066B">
        <w:rPr>
          <w:rFonts w:cs="Arial"/>
          <w:color w:val="000000"/>
          <w:sz w:val="24"/>
          <w:szCs w:val="24"/>
        </w:rPr>
        <w:t xml:space="preserve">(1621 г.) была рукописной. </w:t>
      </w:r>
      <w:r w:rsidR="00411DA3">
        <w:rPr>
          <w:rFonts w:cs="Arial"/>
          <w:color w:val="000000"/>
          <w:sz w:val="24"/>
          <w:szCs w:val="24"/>
        </w:rPr>
        <w:t>Её</w:t>
      </w:r>
      <w:r w:rsidRPr="00DB066B">
        <w:rPr>
          <w:rFonts w:cs="Arial"/>
          <w:color w:val="000000"/>
          <w:sz w:val="24"/>
          <w:szCs w:val="24"/>
        </w:rPr>
        <w:t xml:space="preserve"> по-другому называли “Вестовые письма”. Это была газета наоборот – ее “выпускали” в нескольких экземплярах 2-4 раза в месяц  дьяки и подьячие Посольского приказа для очень ограниченного круга читателей – царя Алексея Михайловича и его приближенных. Она</w:t>
      </w:r>
      <w:r w:rsidRPr="00DB066B">
        <w:rPr>
          <w:rStyle w:val="apple-converted-space"/>
          <w:rFonts w:cs="Arial"/>
          <w:color w:val="000000"/>
          <w:sz w:val="24"/>
          <w:szCs w:val="24"/>
        </w:rPr>
        <w:t> </w:t>
      </w:r>
      <w:r w:rsidRPr="00DB066B">
        <w:rPr>
          <w:rFonts w:cs="Arial"/>
          <w:color w:val="000000"/>
          <w:sz w:val="24"/>
          <w:szCs w:val="24"/>
        </w:rPr>
        <w:t>содержала выборку сообщений на дипломатическую, военную, придворную и торговую темы из немецких, шведских, польских и голландских газет, переведенных на русский язык. Для массовой аудитории не предназначалась и</w:t>
      </w:r>
      <w:r w:rsidR="00A23934">
        <w:rPr>
          <w:rFonts w:cs="Arial"/>
          <w:color w:val="000000"/>
          <w:sz w:val="24"/>
          <w:szCs w:val="24"/>
        </w:rPr>
        <w:t>,</w:t>
      </w:r>
      <w:r w:rsidRPr="00DB066B">
        <w:rPr>
          <w:rFonts w:cs="Arial"/>
          <w:color w:val="000000"/>
          <w:sz w:val="24"/>
          <w:szCs w:val="24"/>
        </w:rPr>
        <w:t xml:space="preserve"> вообще ,е</w:t>
      </w:r>
      <w:r w:rsidR="00A23934">
        <w:rPr>
          <w:rFonts w:cs="Arial"/>
          <w:color w:val="000000"/>
          <w:sz w:val="24"/>
          <w:szCs w:val="24"/>
        </w:rPr>
        <w:t>ё</w:t>
      </w:r>
      <w:r w:rsidRPr="00DB066B">
        <w:rPr>
          <w:rFonts w:cs="Arial"/>
          <w:color w:val="000000"/>
          <w:sz w:val="24"/>
          <w:szCs w:val="24"/>
        </w:rPr>
        <w:t xml:space="preserve"> выпуск был окружен тайной. Время существования – 1621-1703 (около 80 лет). На смену пришли полноценные Ведомости.</w:t>
      </w:r>
    </w:p>
    <w:p w:rsidR="003A61A6" w:rsidRPr="00DB066B" w:rsidRDefault="003A61A6" w:rsidP="00517E24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FFFFF"/>
        </w:rPr>
      </w:pPr>
    </w:p>
    <w:p w:rsidR="00FA249B" w:rsidRPr="00DB066B" w:rsidRDefault="00FA249B" w:rsidP="00517E24">
      <w:pPr>
        <w:pStyle w:val="2"/>
        <w:spacing w:before="0" w:line="240" w:lineRule="auto"/>
        <w:ind w:firstLine="454"/>
        <w:jc w:val="both"/>
        <w:rPr>
          <w:rFonts w:asciiTheme="minorHAnsi" w:hAnsiTheme="minorHAnsi" w:cs="Arial"/>
          <w:bCs w:val="0"/>
          <w:color w:val="000000"/>
          <w:sz w:val="24"/>
          <w:szCs w:val="24"/>
        </w:rPr>
      </w:pPr>
      <w:r w:rsidRPr="00DB066B">
        <w:rPr>
          <w:rFonts w:asciiTheme="minorHAnsi" w:hAnsiTheme="minorHAnsi" w:cs="Arial"/>
          <w:bCs w:val="0"/>
          <w:color w:val="000000"/>
          <w:sz w:val="24"/>
          <w:szCs w:val="24"/>
        </w:rPr>
        <w:t>Газета «Ведомости». Задачи. Тематика.  Роль Петра.</w:t>
      </w:r>
    </w:p>
    <w:p w:rsidR="00517E24" w:rsidRPr="00DB066B" w:rsidRDefault="00517E24" w:rsidP="00517E24">
      <w:pPr>
        <w:spacing w:after="0" w:line="240" w:lineRule="auto"/>
        <w:ind w:firstLine="454"/>
        <w:jc w:val="both"/>
        <w:rPr>
          <w:rFonts w:cs="Arial"/>
          <w:color w:val="000000"/>
          <w:sz w:val="24"/>
          <w:szCs w:val="24"/>
        </w:rPr>
      </w:pPr>
      <w:r w:rsidRPr="00DB066B">
        <w:rPr>
          <w:rFonts w:cs="Arial"/>
          <w:color w:val="333333"/>
          <w:sz w:val="24"/>
          <w:szCs w:val="24"/>
          <w:shd w:val="clear" w:color="auto" w:fill="FFFFFF"/>
        </w:rPr>
        <w:t>Первая печатна</w:t>
      </w:r>
      <w:r w:rsidR="00A23934">
        <w:rPr>
          <w:rFonts w:cs="Arial"/>
          <w:color w:val="333333"/>
          <w:sz w:val="24"/>
          <w:szCs w:val="24"/>
          <w:shd w:val="clear" w:color="auto" w:fill="FFFFFF"/>
        </w:rPr>
        <w:t>я петровская газета "Ведомости"</w:t>
      </w:r>
      <w:r w:rsidRPr="00DB066B">
        <w:rPr>
          <w:rFonts w:cs="Arial"/>
          <w:color w:val="333333"/>
          <w:sz w:val="24"/>
          <w:szCs w:val="24"/>
          <w:shd w:val="clear" w:color="auto" w:fill="FFFFFF"/>
        </w:rPr>
        <w:t xml:space="preserve"> сегодня представляет огромный интерес</w:t>
      </w:r>
      <w:r w:rsidR="00A23934">
        <w:rPr>
          <w:rFonts w:cs="Arial"/>
          <w:color w:val="333333"/>
          <w:sz w:val="24"/>
          <w:szCs w:val="24"/>
          <w:shd w:val="clear" w:color="auto" w:fill="FFFFFF"/>
        </w:rPr>
        <w:t>.</w:t>
      </w:r>
      <w:r w:rsidRPr="00DB066B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="00A23934">
        <w:rPr>
          <w:rFonts w:cs="Arial"/>
          <w:color w:val="333333"/>
          <w:sz w:val="24"/>
          <w:szCs w:val="24"/>
          <w:shd w:val="clear" w:color="auto" w:fill="FFFFFF"/>
        </w:rPr>
        <w:t>Н</w:t>
      </w:r>
      <w:r w:rsidRPr="00DB066B">
        <w:rPr>
          <w:rFonts w:cs="Arial"/>
          <w:color w:val="333333"/>
          <w:sz w:val="24"/>
          <w:szCs w:val="24"/>
          <w:shd w:val="clear" w:color="auto" w:fill="FFFFFF"/>
        </w:rPr>
        <w:t xml:space="preserve">е только как своеобразное зеркало давно ушедшей жизни страны, источник сведений об исторических событиях, экономике, культуре, быте и языке начала XVIII века. </w:t>
      </w:r>
      <w:r w:rsidR="00A23934">
        <w:rPr>
          <w:rFonts w:cs="Arial"/>
          <w:color w:val="333333"/>
          <w:sz w:val="24"/>
          <w:szCs w:val="24"/>
          <w:shd w:val="clear" w:color="auto" w:fill="FFFFFF"/>
        </w:rPr>
        <w:t>Г</w:t>
      </w:r>
      <w:r w:rsidRPr="00DB066B">
        <w:rPr>
          <w:rFonts w:cs="Arial"/>
          <w:color w:val="333333"/>
          <w:sz w:val="24"/>
          <w:szCs w:val="24"/>
          <w:shd w:val="clear" w:color="auto" w:fill="FFFFFF"/>
        </w:rPr>
        <w:t>азета оставила свой след и в русском обществе, формировавшемся в ходе Петровских реформ.</w:t>
      </w:r>
      <w:r w:rsidRPr="00DB066B">
        <w:rPr>
          <w:rFonts w:cs="Arial"/>
          <w:color w:val="000000"/>
          <w:sz w:val="24"/>
          <w:szCs w:val="24"/>
        </w:rPr>
        <w:t xml:space="preserve"> Это государственное издание. Создана по Указу Петра Первого от 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>15 декабря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sz w:val="24"/>
          <w:szCs w:val="24"/>
        </w:rPr>
        <w:t>1702г.</w:t>
      </w:r>
      <w:r w:rsidR="00806973">
        <w:rPr>
          <w:sz w:val="24"/>
          <w:szCs w:val="24"/>
        </w:rPr>
        <w:t xml:space="preserve"> </w:t>
      </w:r>
      <w:r w:rsidRPr="00DB066B">
        <w:rPr>
          <w:sz w:val="24"/>
          <w:szCs w:val="24"/>
        </w:rPr>
        <w:t>по которому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rFonts w:cs="Arial"/>
          <w:iCs/>
          <w:color w:val="222222"/>
          <w:sz w:val="24"/>
          <w:szCs w:val="24"/>
          <w:shd w:val="clear" w:color="auto" w:fill="FFFFFF"/>
        </w:rPr>
        <w:t>куранты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>следовало передавать в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sz w:val="24"/>
          <w:szCs w:val="24"/>
        </w:rPr>
        <w:t>Монастырский приказ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 xml:space="preserve"> где находилась типография и печатать для продажи «в мир».</w:t>
      </w:r>
      <w:r w:rsidRPr="00DB066B">
        <w:rPr>
          <w:rStyle w:val="10"/>
          <w:rFonts w:asciiTheme="minorHAnsi" w:eastAsiaTheme="minorHAnsi" w:hAnsiTheme="minorHAnsi" w:cs="Arial"/>
          <w:color w:val="222222"/>
          <w:sz w:val="24"/>
          <w:szCs w:val="24"/>
          <w:shd w:val="clear" w:color="auto" w:fill="FFFFFF"/>
        </w:rPr>
        <w:t xml:space="preserve"> 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 xml:space="preserve"> </w:t>
      </w:r>
      <w:r w:rsidR="00116361" w:rsidRPr="00DB066B">
        <w:rPr>
          <w:rFonts w:cs="Arial"/>
          <w:color w:val="000000"/>
          <w:sz w:val="24"/>
          <w:szCs w:val="24"/>
        </w:rPr>
        <w:t>Петр I нередко сам принимал участие в подготовке, редактировании и отборе материалов для газеты.</w:t>
      </w:r>
      <w:r w:rsidR="00116361" w:rsidRPr="00DB066B">
        <w:rPr>
          <w:rStyle w:val="10"/>
          <w:rFonts w:asciiTheme="minorHAnsi" w:eastAsiaTheme="minorHAnsi" w:hAnsiTheme="minorHAnsi" w:cs="Arial"/>
          <w:color w:val="000000"/>
          <w:sz w:val="24"/>
          <w:szCs w:val="24"/>
        </w:rPr>
        <w:t xml:space="preserve"> </w:t>
      </w:r>
      <w:r w:rsidR="00116361" w:rsidRPr="00DB066B">
        <w:rPr>
          <w:rStyle w:val="apple-converted-space"/>
          <w:rFonts w:cs="Arial"/>
          <w:color w:val="000000"/>
          <w:sz w:val="24"/>
          <w:szCs w:val="24"/>
        </w:rPr>
        <w:t> </w:t>
      </w:r>
    </w:p>
    <w:p w:rsidR="004001DF" w:rsidRPr="00DB066B" w:rsidRDefault="00517E24" w:rsidP="00517E24">
      <w:pPr>
        <w:spacing w:after="0" w:line="240" w:lineRule="auto"/>
        <w:ind w:firstLine="454"/>
        <w:jc w:val="both"/>
        <w:rPr>
          <w:rFonts w:cs="Arial"/>
          <w:color w:val="000000"/>
          <w:sz w:val="24"/>
          <w:szCs w:val="24"/>
        </w:rPr>
      </w:pPr>
      <w:r w:rsidRPr="00DB066B">
        <w:rPr>
          <w:rFonts w:cs="Arial"/>
          <w:color w:val="000000"/>
          <w:sz w:val="24"/>
          <w:szCs w:val="24"/>
        </w:rPr>
        <w:t xml:space="preserve">Цель издания – пропаганда внешней и внутренней политики государства. Важная </w:t>
      </w:r>
      <w:r w:rsidRPr="00DB066B">
        <w:rPr>
          <w:rFonts w:cs="Arial"/>
          <w:color w:val="000000"/>
          <w:sz w:val="24"/>
          <w:szCs w:val="24"/>
        </w:rPr>
        <w:lastRenderedPageBreak/>
        <w:t xml:space="preserve">тема – Северная война. Первый редактор – директор печатного двора Ф.Поликарпов. Выходила под разными названиями – “Ведомости Московского государства”, “Ведомости Московские”, “Российские ведомости”. </w:t>
      </w:r>
    </w:p>
    <w:p w:rsidR="00517E24" w:rsidRPr="00DB066B" w:rsidRDefault="00517E24" w:rsidP="00517E24">
      <w:pPr>
        <w:spacing w:after="0" w:line="240" w:lineRule="auto"/>
        <w:ind w:firstLine="454"/>
        <w:jc w:val="both"/>
        <w:rPr>
          <w:rStyle w:val="apple-converted-space"/>
          <w:rFonts w:cs="Arial"/>
          <w:color w:val="000000"/>
          <w:sz w:val="24"/>
          <w:szCs w:val="24"/>
        </w:rPr>
      </w:pPr>
      <w:r w:rsidRPr="00DB066B">
        <w:rPr>
          <w:rFonts w:cs="Arial"/>
          <w:color w:val="000000"/>
          <w:sz w:val="24"/>
          <w:szCs w:val="24"/>
        </w:rPr>
        <w:t>Тираж был непостоянный – от нескольких десятков до нескольких тысяч экземпляров.</w:t>
      </w:r>
      <w:r w:rsidRPr="00DB066B">
        <w:rPr>
          <w:rStyle w:val="apple-converted-space"/>
          <w:rFonts w:cs="Arial"/>
          <w:color w:val="000000"/>
          <w:sz w:val="24"/>
          <w:szCs w:val="24"/>
        </w:rPr>
        <w:t> </w:t>
      </w:r>
      <w:r w:rsidRPr="00DB066B">
        <w:rPr>
          <w:rFonts w:cs="Arial"/>
          <w:color w:val="000000"/>
          <w:sz w:val="24"/>
          <w:szCs w:val="24"/>
        </w:rPr>
        <w:t xml:space="preserve">Периодичность </w:t>
      </w:r>
      <w:r w:rsidR="00116361" w:rsidRPr="00DB066B">
        <w:rPr>
          <w:rFonts w:cs="Arial"/>
          <w:color w:val="000000"/>
          <w:sz w:val="24"/>
          <w:szCs w:val="24"/>
        </w:rPr>
        <w:t>-</w:t>
      </w:r>
      <w:r w:rsidR="004001DF" w:rsidRPr="00DB066B">
        <w:rPr>
          <w:rFonts w:cs="Arial"/>
          <w:color w:val="000000"/>
          <w:sz w:val="24"/>
          <w:szCs w:val="24"/>
        </w:rPr>
        <w:t xml:space="preserve"> </w:t>
      </w:r>
      <w:r w:rsidRPr="00DB066B">
        <w:rPr>
          <w:rFonts w:cs="Arial"/>
          <w:color w:val="000000"/>
          <w:sz w:val="24"/>
          <w:szCs w:val="24"/>
        </w:rPr>
        <w:t>различной</w:t>
      </w:r>
      <w:r w:rsidR="00116361" w:rsidRPr="00DB066B">
        <w:rPr>
          <w:rFonts w:cs="Arial"/>
          <w:color w:val="000000"/>
          <w:sz w:val="24"/>
          <w:szCs w:val="24"/>
        </w:rPr>
        <w:t xml:space="preserve"> </w:t>
      </w:r>
      <w:r w:rsidRPr="00DB066B">
        <w:rPr>
          <w:rFonts w:cs="Arial"/>
          <w:color w:val="000000"/>
          <w:sz w:val="24"/>
          <w:szCs w:val="24"/>
        </w:rPr>
        <w:t>: в 1703</w:t>
      </w:r>
      <w:r w:rsidR="004001DF" w:rsidRPr="00DB066B">
        <w:rPr>
          <w:rFonts w:cs="Arial"/>
          <w:color w:val="000000"/>
          <w:sz w:val="24"/>
          <w:szCs w:val="24"/>
        </w:rPr>
        <w:t xml:space="preserve"> году</w:t>
      </w:r>
      <w:r w:rsidRPr="00DB066B">
        <w:rPr>
          <w:rFonts w:cs="Arial"/>
          <w:color w:val="000000"/>
          <w:sz w:val="24"/>
          <w:szCs w:val="24"/>
        </w:rPr>
        <w:t xml:space="preserve"> – 39 номеров, в 1705</w:t>
      </w:r>
      <w:r w:rsidR="004001DF" w:rsidRPr="00DB066B">
        <w:rPr>
          <w:rFonts w:cs="Arial"/>
          <w:color w:val="000000"/>
          <w:sz w:val="24"/>
          <w:szCs w:val="24"/>
        </w:rPr>
        <w:t xml:space="preserve"> году</w:t>
      </w:r>
      <w:r w:rsidRPr="00DB066B">
        <w:rPr>
          <w:rFonts w:cs="Arial"/>
          <w:color w:val="000000"/>
          <w:sz w:val="24"/>
          <w:szCs w:val="24"/>
        </w:rPr>
        <w:t xml:space="preserve"> – 46</w:t>
      </w:r>
      <w:r w:rsidR="00116361" w:rsidRPr="00DB066B">
        <w:rPr>
          <w:rFonts w:cs="Arial"/>
          <w:color w:val="000000"/>
          <w:sz w:val="24"/>
          <w:szCs w:val="24"/>
        </w:rPr>
        <w:t xml:space="preserve"> </w:t>
      </w:r>
      <w:r w:rsidR="004001DF" w:rsidRPr="00DB066B">
        <w:rPr>
          <w:rFonts w:cs="Arial"/>
          <w:color w:val="000000"/>
          <w:sz w:val="24"/>
          <w:szCs w:val="24"/>
        </w:rPr>
        <w:t>номеров</w:t>
      </w:r>
      <w:r w:rsidRPr="00DB066B">
        <w:rPr>
          <w:rFonts w:cs="Arial"/>
          <w:color w:val="000000"/>
          <w:sz w:val="24"/>
          <w:szCs w:val="24"/>
        </w:rPr>
        <w:t>, а в 1718 – один! С 1715 г. “Ведомости” начинают выходить и в Петербурге. А с 1719 г. – только в Петербурге. В 1720 г. в газете появился первый репортер, который собирал и готовил к печати сведения о русской жизни, прежде всего – придворной жизни. Это был Яков Синявич. Он готовил сообщения об успехах российской экономики, давал информаци</w:t>
      </w:r>
      <w:r w:rsidR="00230015">
        <w:rPr>
          <w:rFonts w:cs="Arial"/>
          <w:color w:val="000000"/>
          <w:sz w:val="24"/>
          <w:szCs w:val="24"/>
        </w:rPr>
        <w:t>ю</w:t>
      </w:r>
      <w:r w:rsidRPr="00DB066B">
        <w:rPr>
          <w:rFonts w:cs="Arial"/>
          <w:color w:val="000000"/>
          <w:sz w:val="24"/>
          <w:szCs w:val="24"/>
        </w:rPr>
        <w:t xml:space="preserve"> об ассамблеях, гуляниях и празднествах. Важной фигурой в газете был переводчик, готовивший переводы материалов из иностранных газет для публикации в “Ведомостях”. В Петербурге во главе газеты встал переводчик Б.Волков. Газета скорее напоминала брошюру или тетрадь – восьмая доля листа, 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>почти без полей церковного шрифта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>(в отдельных случаях формат мог меняться, а церковный шрифт сменился на гражданский).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rFonts w:cs="Arial"/>
          <w:color w:val="000000"/>
          <w:sz w:val="24"/>
          <w:szCs w:val="24"/>
        </w:rPr>
        <w:t>Количество страниц в разных номерах было различным – от 2 до 22. Главное содержание – информационные материалы и официальные сообщения. Тематика выступлений широкая – от политических новостей до устройства лодки. Газета продавалась, но особым спросом не пользовалась. Перестала издаваться через два года после смерти Петра I</w:t>
      </w:r>
    </w:p>
    <w:p w:rsidR="00517E24" w:rsidRPr="00DB066B" w:rsidRDefault="00517E24" w:rsidP="00517E24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FFFFF"/>
        </w:rPr>
      </w:pPr>
      <w:r w:rsidRPr="00DB066B">
        <w:rPr>
          <w:rFonts w:cs="Arial"/>
          <w:color w:val="000000"/>
          <w:sz w:val="24"/>
          <w:szCs w:val="24"/>
        </w:rPr>
        <w:t xml:space="preserve">Первый номер </w:t>
      </w:r>
      <w:r w:rsidR="00116361" w:rsidRPr="00DB066B">
        <w:rPr>
          <w:rFonts w:cs="Arial"/>
          <w:color w:val="000000"/>
          <w:sz w:val="24"/>
          <w:szCs w:val="24"/>
        </w:rPr>
        <w:t xml:space="preserve">этой </w:t>
      </w:r>
      <w:r w:rsidRPr="00DB066B">
        <w:rPr>
          <w:rFonts w:cs="Arial"/>
          <w:color w:val="000000"/>
          <w:sz w:val="24"/>
          <w:szCs w:val="24"/>
        </w:rPr>
        <w:t>газеты</w:t>
      </w:r>
      <w:r w:rsidR="00116361" w:rsidRPr="00DB066B">
        <w:rPr>
          <w:rFonts w:cs="Arial"/>
          <w:color w:val="000000"/>
          <w:sz w:val="24"/>
          <w:szCs w:val="24"/>
        </w:rPr>
        <w:t xml:space="preserve"> так и</w:t>
      </w:r>
      <w:r w:rsidRPr="00DB066B">
        <w:rPr>
          <w:rFonts w:cs="Arial"/>
          <w:color w:val="000000"/>
          <w:sz w:val="24"/>
          <w:szCs w:val="24"/>
        </w:rPr>
        <w:t xml:space="preserve"> не сохранился, 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>до на</w:t>
      </w:r>
      <w:r w:rsidR="005C59F3">
        <w:rPr>
          <w:rFonts w:cs="Arial"/>
          <w:color w:val="222222"/>
          <w:sz w:val="24"/>
          <w:szCs w:val="24"/>
          <w:shd w:val="clear" w:color="auto" w:fill="FFFFFF"/>
        </w:rPr>
        <w:t>ших дней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 xml:space="preserve"> дошёл выпуск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sz w:val="24"/>
          <w:szCs w:val="24"/>
        </w:rPr>
        <w:t>газеты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 xml:space="preserve"> изданный в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hyperlink r:id="rId7" w:tooltip="Москва" w:history="1"/>
      <w:r w:rsidRPr="00DB066B">
        <w:rPr>
          <w:sz w:val="24"/>
          <w:szCs w:val="24"/>
        </w:rPr>
        <w:t xml:space="preserve"> Москве </w:t>
      </w:r>
      <w:r w:rsidRPr="00DB066B">
        <w:rPr>
          <w:sz w:val="24"/>
          <w:szCs w:val="24"/>
        </w:rPr>
        <w:lastRenderedPageBreak/>
        <w:t>2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sz w:val="24"/>
          <w:szCs w:val="24"/>
        </w:rPr>
        <w:t xml:space="preserve">(13)января 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> </w:t>
      </w:r>
      <w:r w:rsidRPr="00DB066B">
        <w:rPr>
          <w:sz w:val="24"/>
          <w:szCs w:val="24"/>
        </w:rPr>
        <w:t>1703 года</w:t>
      </w:r>
      <w:r w:rsidRPr="00DB066B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,</w:t>
      </w:r>
      <w:r w:rsidRPr="00DB066B">
        <w:rPr>
          <w:rFonts w:cs="Arial"/>
          <w:color w:val="222222"/>
          <w:sz w:val="24"/>
          <w:szCs w:val="24"/>
          <w:shd w:val="clear" w:color="auto" w:fill="FFFFFF"/>
        </w:rPr>
        <w:t xml:space="preserve"> годовщина этой даты отмечается как День русской печати.</w:t>
      </w:r>
    </w:p>
    <w:p w:rsidR="00116361" w:rsidRPr="00DB066B" w:rsidRDefault="00116361" w:rsidP="00517E24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FFFFF"/>
        </w:rPr>
      </w:pPr>
    </w:p>
    <w:p w:rsidR="004001DF" w:rsidRPr="00DB066B" w:rsidRDefault="004001DF" w:rsidP="004001DF">
      <w:pPr>
        <w:shd w:val="clear" w:color="auto" w:fill="FFFFFF"/>
        <w:spacing w:after="0" w:line="240" w:lineRule="auto"/>
        <w:ind w:firstLine="454"/>
        <w:jc w:val="both"/>
        <w:textAlignment w:val="baseline"/>
        <w:outlineLvl w:val="0"/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</w:pPr>
      <w:r w:rsidRPr="00394FC1"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  <w:t xml:space="preserve">День </w:t>
      </w:r>
      <w:r w:rsidRPr="00DB066B"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  <w:t xml:space="preserve">русской </w:t>
      </w:r>
      <w:r w:rsidRPr="00394FC1"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  <w:t>печати</w:t>
      </w:r>
      <w:r w:rsidRPr="00DB066B"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  <w:t xml:space="preserve">, </w:t>
      </w:r>
      <w:r w:rsidRPr="00394FC1"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  <w:t>все о празднике</w:t>
      </w:r>
      <w:r w:rsidRPr="00DB066B"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  <w:t>.</w:t>
      </w:r>
    </w:p>
    <w:p w:rsidR="00517E24" w:rsidRPr="00DB066B" w:rsidRDefault="004001DF" w:rsidP="00517E24">
      <w:pPr>
        <w:spacing w:after="0" w:line="240" w:lineRule="auto"/>
        <w:ind w:firstLine="454"/>
        <w:jc w:val="both"/>
        <w:rPr>
          <w:rFonts w:cs="Arial"/>
          <w:color w:val="000000"/>
          <w:sz w:val="24"/>
          <w:szCs w:val="24"/>
        </w:rPr>
      </w:pPr>
      <w:r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 xml:space="preserve">К </w:t>
      </w:r>
      <w:r w:rsidRPr="00B13CB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середине 19 века в России издавалось около сотни печатных изданий. Это были не только газеты, но и научно-публицистические и литературные альманахи, общественно-политические, экономические и технические издания и даже журналы мод.</w:t>
      </w:r>
    </w:p>
    <w:p w:rsidR="004001DF" w:rsidRPr="00B13CBB" w:rsidRDefault="004001DF" w:rsidP="004001DF">
      <w:pPr>
        <w:spacing w:after="0" w:line="240" w:lineRule="auto"/>
        <w:ind w:firstLine="454"/>
        <w:jc w:val="both"/>
        <w:rPr>
          <w:rFonts w:eastAsia="Times New Roman" w:cs="Times New Roman"/>
          <w:sz w:val="24"/>
          <w:szCs w:val="24"/>
          <w:lang w:eastAsia="ru-RU"/>
        </w:rPr>
      </w:pPr>
      <w:r w:rsidRPr="00B13CB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Наиболее известные периодические издания того периода</w:t>
      </w:r>
      <w:r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:</w:t>
      </w:r>
      <w:r w:rsidRPr="00B13CB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 xml:space="preserve"> «Вестник Европы» Н.И. Карамзина, «Северная пчела» Ф.В. Булгарина,</w:t>
      </w:r>
      <w:r w:rsidRPr="00DB066B">
        <w:rPr>
          <w:rFonts w:eastAsia="Times New Roman" w:cs="Tahoma"/>
          <w:color w:val="000000"/>
          <w:sz w:val="24"/>
          <w:szCs w:val="24"/>
          <w:lang w:eastAsia="ru-RU"/>
        </w:rPr>
        <w:t> </w:t>
      </w:r>
      <w:r w:rsidRPr="00B13CB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«Московский телеграф» под изданием Н.А. Полевого.</w:t>
      </w:r>
    </w:p>
    <w:p w:rsidR="004001DF" w:rsidRPr="00DB066B" w:rsidRDefault="004001DF" w:rsidP="004001DF">
      <w:pPr>
        <w:spacing w:after="0" w:line="240" w:lineRule="auto"/>
        <w:ind w:firstLine="454"/>
        <w:jc w:val="both"/>
        <w:rPr>
          <w:rFonts w:cs="Times"/>
          <w:color w:val="444444"/>
          <w:sz w:val="24"/>
          <w:szCs w:val="24"/>
          <w:shd w:val="clear" w:color="auto" w:fill="FFFFFF"/>
        </w:rPr>
      </w:pPr>
      <w:r w:rsidRPr="00DB066B">
        <w:rPr>
          <w:rFonts w:cs="Times"/>
          <w:color w:val="444444"/>
          <w:sz w:val="24"/>
          <w:szCs w:val="24"/>
          <w:shd w:val="clear" w:color="auto" w:fill="FFFFFF"/>
        </w:rPr>
        <w:t>1 января 1870 года была введена подписка на русские и зарубежные периодические издания в почтовых учреждениях, на первых порах — в качестве эксперимента.</w:t>
      </w:r>
    </w:p>
    <w:p w:rsidR="004001DF" w:rsidRPr="00DB066B" w:rsidRDefault="004001DF" w:rsidP="004001DF">
      <w:pPr>
        <w:spacing w:after="0" w:line="240" w:lineRule="auto"/>
        <w:ind w:firstLine="454"/>
        <w:jc w:val="both"/>
        <w:rPr>
          <w:rFonts w:cs="Times"/>
          <w:color w:val="444444"/>
          <w:sz w:val="24"/>
          <w:szCs w:val="24"/>
          <w:shd w:val="clear" w:color="auto" w:fill="FFFFFF"/>
        </w:rPr>
      </w:pPr>
      <w:r w:rsidRPr="00DB066B">
        <w:rPr>
          <w:rFonts w:cs="Arial"/>
          <w:color w:val="000000"/>
          <w:sz w:val="24"/>
          <w:szCs w:val="24"/>
        </w:rPr>
        <w:t>Печатное издание было учреждено как один из инструментов оповещения о реформах, их поддержке и распространения в Российской империи.</w:t>
      </w:r>
      <w:r w:rsidRPr="00DB066B">
        <w:rPr>
          <w:rFonts w:cs="Times"/>
          <w:color w:val="444444"/>
          <w:sz w:val="24"/>
          <w:szCs w:val="24"/>
          <w:shd w:val="clear" w:color="auto" w:fill="FFFFFF"/>
        </w:rPr>
        <w:t xml:space="preserve"> </w:t>
      </w:r>
      <w:r w:rsidRPr="00DB066B">
        <w:rPr>
          <w:rFonts w:cs="Tahoma"/>
          <w:color w:val="000000"/>
          <w:sz w:val="24"/>
          <w:szCs w:val="24"/>
        </w:rPr>
        <w:t>Увеличился и ассортимент изданий. Соответственно, число людей занятых в этой деятельности росло. Объем работы и ее виды тоже.</w:t>
      </w:r>
      <w:r w:rsidRPr="00DB066B">
        <w:rPr>
          <w:rFonts w:cs="Times"/>
          <w:color w:val="444444"/>
          <w:sz w:val="24"/>
          <w:szCs w:val="24"/>
          <w:shd w:val="clear" w:color="auto" w:fill="FFFFFF"/>
        </w:rPr>
        <w:t xml:space="preserve"> </w:t>
      </w:r>
    </w:p>
    <w:p w:rsidR="004001DF" w:rsidRPr="00DB066B" w:rsidRDefault="004001DF" w:rsidP="004001DF">
      <w:pPr>
        <w:spacing w:after="0" w:line="240" w:lineRule="auto"/>
        <w:ind w:firstLine="454"/>
        <w:jc w:val="both"/>
        <w:rPr>
          <w:rFonts w:cs="Times"/>
          <w:color w:val="444444"/>
          <w:sz w:val="24"/>
          <w:szCs w:val="24"/>
          <w:shd w:val="clear" w:color="auto" w:fill="FFFFFF"/>
        </w:rPr>
      </w:pPr>
      <w:r w:rsidRPr="00DB066B">
        <w:rPr>
          <w:rFonts w:cs="Times"/>
          <w:color w:val="444444"/>
          <w:sz w:val="24"/>
          <w:szCs w:val="24"/>
          <w:shd w:val="clear" w:color="auto" w:fill="FFFFFF"/>
        </w:rPr>
        <w:t>К 1914 году количество периодических изданий, выходивших в России, превысило три тысячи.</w:t>
      </w:r>
      <w:r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81603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Любопытно, что десять всероссийских газет выходили даже по 2 раза в день, чтобы иметь возможность сообщать своим читателям самые свежие новости.</w:t>
      </w:r>
      <w:r w:rsidRPr="00DB066B">
        <w:rPr>
          <w:rFonts w:cs="Times"/>
          <w:color w:val="444444"/>
          <w:sz w:val="24"/>
          <w:szCs w:val="24"/>
          <w:shd w:val="clear" w:color="auto" w:fill="FFFFFF"/>
        </w:rPr>
        <w:t xml:space="preserve"> </w:t>
      </w:r>
    </w:p>
    <w:p w:rsidR="004001DF" w:rsidRPr="00DB066B" w:rsidRDefault="004001DF" w:rsidP="004001DF">
      <w:pPr>
        <w:spacing w:after="0" w:line="240" w:lineRule="auto"/>
        <w:ind w:firstLine="454"/>
        <w:jc w:val="both"/>
        <w:rPr>
          <w:rFonts w:eastAsia="Times New Roman" w:cs="Times New Roman"/>
          <w:sz w:val="24"/>
          <w:szCs w:val="24"/>
          <w:lang w:eastAsia="ru-RU"/>
        </w:rPr>
      </w:pPr>
      <w:r w:rsidRPr="00DB066B">
        <w:rPr>
          <w:rFonts w:cs="Tahoma"/>
          <w:color w:val="000000"/>
          <w:sz w:val="24"/>
          <w:szCs w:val="24"/>
        </w:rPr>
        <w:t>Все двигалось по пути прогресса. Уже тогда они все могли отмечать день печати, но не придуман был еще этот праздник.</w:t>
      </w:r>
      <w:r w:rsidRPr="00DB066B">
        <w:rPr>
          <w:rFonts w:cs="Tahoma"/>
          <w:color w:val="000000"/>
          <w:sz w:val="24"/>
          <w:szCs w:val="24"/>
        </w:rPr>
        <w:br/>
      </w:r>
      <w:r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Главная газета большевиков, «Правда» тоже начала издаваться еще до революции. Ее первый номер вышел 5 мая 1912 года. Именно поэтому в СССР профессиональный праздник День печати ежегодно отмечался 5 мая, в честь этого самого компетентного советского печатного издания.</w:t>
      </w:r>
      <w:r w:rsidRPr="00DB066B">
        <w:rPr>
          <w:rFonts w:cs="Tahoma"/>
          <w:color w:val="000000"/>
          <w:sz w:val="24"/>
          <w:szCs w:val="24"/>
        </w:rPr>
        <w:t xml:space="preserve"> Это тоже была революция. И этот период был исторически долгим.</w:t>
      </w:r>
    </w:p>
    <w:p w:rsidR="00DB066B" w:rsidRPr="00DB066B" w:rsidRDefault="00DB066B" w:rsidP="00DB066B">
      <w:pPr>
        <w:pStyle w:val="2"/>
        <w:shd w:val="clear" w:color="auto" w:fill="FFFFFF"/>
        <w:spacing w:before="0" w:line="240" w:lineRule="auto"/>
        <w:ind w:firstLine="454"/>
        <w:jc w:val="both"/>
        <w:rPr>
          <w:rFonts w:asciiTheme="minorHAnsi" w:hAnsiTheme="minorHAnsi" w:cs="Tahoma"/>
          <w:color w:val="auto"/>
          <w:sz w:val="24"/>
          <w:szCs w:val="24"/>
        </w:rPr>
      </w:pPr>
      <w:r w:rsidRPr="00DB066B">
        <w:rPr>
          <w:rFonts w:asciiTheme="minorHAnsi" w:hAnsiTheme="minorHAnsi" w:cs="Tahoma"/>
          <w:color w:val="auto"/>
          <w:sz w:val="24"/>
          <w:szCs w:val="24"/>
        </w:rPr>
        <w:t>Традиции и особенности Дня российской печати.</w:t>
      </w:r>
    </w:p>
    <w:p w:rsidR="00517E24" w:rsidRPr="00DB066B" w:rsidRDefault="00DB066B" w:rsidP="00517E24">
      <w:pPr>
        <w:shd w:val="clear" w:color="auto" w:fill="FFFFFF"/>
        <w:spacing w:after="0" w:line="240" w:lineRule="auto"/>
        <w:ind w:firstLine="454"/>
        <w:jc w:val="both"/>
        <w:textAlignment w:val="baseline"/>
        <w:outlineLvl w:val="0"/>
        <w:rPr>
          <w:rFonts w:eastAsia="Times New Roman" w:cs="Tahoma"/>
          <w:b/>
          <w:spacing w:val="-15"/>
          <w:kern w:val="36"/>
          <w:sz w:val="24"/>
          <w:szCs w:val="24"/>
          <w:lang w:eastAsia="ru-RU"/>
        </w:rPr>
      </w:pPr>
      <w:r w:rsidRPr="006668E8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День российской печати отмечается 13</w:t>
      </w:r>
      <w:r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668E8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января с 1991 года.</w:t>
      </w:r>
    </w:p>
    <w:p w:rsidR="004001DF" w:rsidRPr="00DB066B" w:rsidRDefault="004001DF" w:rsidP="004001DF">
      <w:pPr>
        <w:spacing w:after="0" w:line="240" w:lineRule="auto"/>
        <w:ind w:firstLine="454"/>
        <w:jc w:val="both"/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</w:pPr>
    </w:p>
    <w:p w:rsidR="00517E24" w:rsidRPr="00DB066B" w:rsidRDefault="00517E24" w:rsidP="00517E24">
      <w:pPr>
        <w:spacing w:after="0" w:line="240" w:lineRule="auto"/>
        <w:ind w:firstLine="454"/>
        <w:jc w:val="both"/>
        <w:rPr>
          <w:rFonts w:cs="Tahoma"/>
          <w:color w:val="000000"/>
          <w:sz w:val="24"/>
          <w:szCs w:val="24"/>
        </w:rPr>
      </w:pPr>
      <w:r w:rsidRPr="00DB066B">
        <w:rPr>
          <w:rFonts w:cs="Tahoma"/>
          <w:color w:val="000000"/>
          <w:sz w:val="24"/>
          <w:szCs w:val="24"/>
        </w:rPr>
        <w:lastRenderedPageBreak/>
        <w:t xml:space="preserve">Изменена дата, изменено название. Все уже привыкли и точно знают, в какой день их профессиональный праздник. Это государственный праздник, его статус закреплен официальным, подписанным президентом документом. </w:t>
      </w:r>
    </w:p>
    <w:p w:rsidR="00517E24" w:rsidRPr="006668E8" w:rsidRDefault="00517E24" w:rsidP="00517E24">
      <w:pPr>
        <w:spacing w:after="0" w:line="240" w:lineRule="auto"/>
        <w:ind w:firstLine="454"/>
        <w:jc w:val="both"/>
        <w:rPr>
          <w:rFonts w:eastAsia="Times New Roman" w:cs="Times New Roman"/>
          <w:sz w:val="24"/>
          <w:szCs w:val="24"/>
          <w:lang w:eastAsia="ru-RU"/>
        </w:rPr>
      </w:pPr>
      <w:r w:rsidRPr="006668E8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В наше время — это профессиональный праздник огромной армии людей, которые трудятся на поприще журналистики. По сути, в их числе не только работники бумажных, но и виртуальных газет и журналов. Ведь сейчас в интернете политических, общественных, научных и публицистических изданий не меньше, чем в реальной жизни! Достаточно сказать, что на начало 2011 года в РФ насчитывается более 40 тысяч печатных изданий. Сколько изданий виртуальных — и подсчитать невозможно.</w:t>
      </w:r>
    </w:p>
    <w:p w:rsidR="00DB066B" w:rsidRPr="00DB066B" w:rsidRDefault="00517E24" w:rsidP="00DB066B">
      <w:pPr>
        <w:shd w:val="clear" w:color="auto" w:fill="FFFFFF"/>
        <w:spacing w:after="0" w:line="240" w:lineRule="auto"/>
        <w:ind w:firstLine="454"/>
        <w:jc w:val="both"/>
        <w:textAlignment w:val="baseline"/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DB066B">
        <w:rPr>
          <w:rFonts w:cs="Tahoma"/>
          <w:color w:val="000000"/>
          <w:sz w:val="24"/>
          <w:szCs w:val="24"/>
        </w:rPr>
        <w:t>Именно их труды позволяют обыкновенному человеку быть в курсе всех событий. Сама профессия появилась тогда, когда писательство и журналистика обрели массовый характер. Сегодня людей, которые считают День печати своим профессиональным праздником, становится все больше. Обойтись без них в условиях современного общества невозможно. Время вносит в наше информационное поле постоянные коррективы, но между тем печатная журналистика, несмотря на угрожающие прогнозы грядущей погибели от Интернета, живет. Как и жила. И будет жить. А значит, есть и будет праздник этих неугомонных, любознательных, находящихся в постоянном движении ума и мыслей людей</w:t>
      </w:r>
      <w:r w:rsidR="004001DF" w:rsidRPr="00DB066B">
        <w:rPr>
          <w:rFonts w:cs="Tahoma"/>
          <w:color w:val="000000"/>
          <w:sz w:val="24"/>
          <w:szCs w:val="24"/>
        </w:rPr>
        <w:t>.</w:t>
      </w:r>
      <w:r w:rsidR="00DB066B"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DB066B" w:rsidRPr="00DB066B" w:rsidRDefault="00DB066B" w:rsidP="00DB066B">
      <w:pPr>
        <w:shd w:val="clear" w:color="auto" w:fill="FFFFFF"/>
        <w:spacing w:after="0" w:line="240" w:lineRule="auto"/>
        <w:ind w:firstLine="454"/>
        <w:jc w:val="both"/>
        <w:textAlignment w:val="baseline"/>
        <w:rPr>
          <w:rFonts w:cs="Tahoma"/>
          <w:color w:val="000000"/>
          <w:sz w:val="24"/>
          <w:szCs w:val="24"/>
        </w:rPr>
      </w:pPr>
      <w:r w:rsidRPr="00116361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Начиная с 1997 года, в День российской печати, выдающимся журналистам вручается премия Президента России</w:t>
      </w:r>
      <w:r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.</w:t>
      </w:r>
      <w:r w:rsidRPr="00DB066B">
        <w:rPr>
          <w:rFonts w:cs="Tahoma"/>
          <w:color w:val="000000"/>
          <w:sz w:val="24"/>
          <w:szCs w:val="24"/>
          <w:shd w:val="clear" w:color="auto" w:fill="FFFFFF"/>
        </w:rPr>
        <w:t xml:space="preserve"> </w:t>
      </w:r>
      <w:r w:rsidRPr="00DB066B">
        <w:rPr>
          <w:rFonts w:eastAsia="Times New Roman" w:cs="Tahoma"/>
          <w:color w:val="000000"/>
          <w:sz w:val="24"/>
          <w:szCs w:val="24"/>
          <w:shd w:val="clear" w:color="auto" w:fill="FFFFFF"/>
          <w:lang w:eastAsia="ru-RU"/>
        </w:rPr>
        <w:t>Молодые журналисты получают государственные стипендии на развитие новых перспективных проектов. К этому дню также стало доброй традицией проводить литературные конкурсы и конференции, на которых представители печатных изданий могут обменяться опытом и поделиться своими планами на будущее.</w:t>
      </w:r>
      <w:r w:rsidRPr="00DB066B">
        <w:rPr>
          <w:rFonts w:cs="Tahoma"/>
          <w:color w:val="000000"/>
          <w:sz w:val="24"/>
          <w:szCs w:val="24"/>
        </w:rPr>
        <w:t xml:space="preserve"> </w:t>
      </w:r>
    </w:p>
    <w:sectPr w:rsidR="00DB066B" w:rsidRPr="00DB066B" w:rsidSect="00A23934">
      <w:type w:val="continuous"/>
      <w:pgSz w:w="11906" w:h="16838"/>
      <w:pgMar w:top="851" w:right="851" w:bottom="851" w:left="851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34C" w:rsidRDefault="002B734C" w:rsidP="002C5B28">
      <w:pPr>
        <w:spacing w:after="0" w:line="240" w:lineRule="auto"/>
      </w:pPr>
      <w:r>
        <w:separator/>
      </w:r>
    </w:p>
  </w:endnote>
  <w:endnote w:type="continuationSeparator" w:id="1">
    <w:p w:rsidR="002B734C" w:rsidRDefault="002B734C" w:rsidP="002C5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34C" w:rsidRDefault="002B734C" w:rsidP="002C5B28">
      <w:pPr>
        <w:spacing w:after="0" w:line="240" w:lineRule="auto"/>
      </w:pPr>
      <w:r>
        <w:separator/>
      </w:r>
    </w:p>
  </w:footnote>
  <w:footnote w:type="continuationSeparator" w:id="1">
    <w:p w:rsidR="002B734C" w:rsidRDefault="002B734C" w:rsidP="002C5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B28" w:rsidRDefault="002C5B28" w:rsidP="002C5B28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7D149E"/>
    <w:rsid w:val="00090AF8"/>
    <w:rsid w:val="000F44D7"/>
    <w:rsid w:val="00116361"/>
    <w:rsid w:val="00164A72"/>
    <w:rsid w:val="00192B22"/>
    <w:rsid w:val="001E680D"/>
    <w:rsid w:val="001F59C3"/>
    <w:rsid w:val="00230015"/>
    <w:rsid w:val="00294435"/>
    <w:rsid w:val="002B5F90"/>
    <w:rsid w:val="002B734C"/>
    <w:rsid w:val="002C5B28"/>
    <w:rsid w:val="00347E60"/>
    <w:rsid w:val="00393094"/>
    <w:rsid w:val="00394FC1"/>
    <w:rsid w:val="003A61A6"/>
    <w:rsid w:val="004001DF"/>
    <w:rsid w:val="00411DA3"/>
    <w:rsid w:val="0042737F"/>
    <w:rsid w:val="00471321"/>
    <w:rsid w:val="004A2DCF"/>
    <w:rsid w:val="00517E24"/>
    <w:rsid w:val="00553094"/>
    <w:rsid w:val="00590CE0"/>
    <w:rsid w:val="005C59F3"/>
    <w:rsid w:val="006668E8"/>
    <w:rsid w:val="00681603"/>
    <w:rsid w:val="00702DD4"/>
    <w:rsid w:val="00702E3F"/>
    <w:rsid w:val="007C51EF"/>
    <w:rsid w:val="007C7530"/>
    <w:rsid w:val="007D149E"/>
    <w:rsid w:val="00806973"/>
    <w:rsid w:val="00865633"/>
    <w:rsid w:val="008713BA"/>
    <w:rsid w:val="008B4E4B"/>
    <w:rsid w:val="00901DC1"/>
    <w:rsid w:val="00A23934"/>
    <w:rsid w:val="00AA241A"/>
    <w:rsid w:val="00AE24EA"/>
    <w:rsid w:val="00AF5CA7"/>
    <w:rsid w:val="00B13CBB"/>
    <w:rsid w:val="00BD30A3"/>
    <w:rsid w:val="00BD6FB4"/>
    <w:rsid w:val="00CF7C56"/>
    <w:rsid w:val="00D43F6E"/>
    <w:rsid w:val="00D714F5"/>
    <w:rsid w:val="00DB066B"/>
    <w:rsid w:val="00DB6A58"/>
    <w:rsid w:val="00DD1117"/>
    <w:rsid w:val="00DE08CC"/>
    <w:rsid w:val="00E306B9"/>
    <w:rsid w:val="00FA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F6E"/>
  </w:style>
  <w:style w:type="paragraph" w:styleId="1">
    <w:name w:val="heading 1"/>
    <w:basedOn w:val="a"/>
    <w:link w:val="10"/>
    <w:uiPriority w:val="9"/>
    <w:qFormat/>
    <w:rsid w:val="007D14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D14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4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14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702D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2DD4"/>
  </w:style>
  <w:style w:type="paragraph" w:styleId="a4">
    <w:name w:val="Balloon Text"/>
    <w:basedOn w:val="a"/>
    <w:link w:val="a5"/>
    <w:uiPriority w:val="99"/>
    <w:semiHidden/>
    <w:unhideWhenUsed/>
    <w:rsid w:val="001F5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C5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C5B28"/>
  </w:style>
  <w:style w:type="paragraph" w:styleId="a8">
    <w:name w:val="footer"/>
    <w:basedOn w:val="a"/>
    <w:link w:val="a9"/>
    <w:uiPriority w:val="99"/>
    <w:semiHidden/>
    <w:unhideWhenUsed/>
    <w:rsid w:val="002C5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5B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C%D0%BE%D1%81%D0%BA%D0%B2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bibl</cp:lastModifiedBy>
  <cp:revision>4</cp:revision>
  <cp:lastPrinted>2018-12-24T11:02:00Z</cp:lastPrinted>
  <dcterms:created xsi:type="dcterms:W3CDTF">2018-12-24T08:34:00Z</dcterms:created>
  <dcterms:modified xsi:type="dcterms:W3CDTF">2018-12-24T11:03:00Z</dcterms:modified>
</cp:coreProperties>
</file>